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511" w:rsidRDefault="00B7624D" w:rsidP="00994FF9">
      <w:pPr>
        <w:spacing w:after="0"/>
        <w:rPr>
          <w:sz w:val="24"/>
          <w:szCs w:val="24"/>
        </w:rPr>
      </w:pPr>
      <w:bookmarkStart w:id="0" w:name="_GoBack"/>
      <w:bookmarkEnd w:id="0"/>
      <w:r>
        <w:t xml:space="preserve">            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Załącznik nr 1 do zarządzenia nr 21/2016 Wójta </w:t>
      </w:r>
    </w:p>
    <w:p w:rsidR="00B7624D" w:rsidRDefault="00B7624D" w:rsidP="00994FF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Gminy Kulesze Kościelne z dnia 01.07.2016 r. w </w:t>
      </w:r>
    </w:p>
    <w:p w:rsidR="00B7624D" w:rsidRDefault="00B7624D" w:rsidP="00994FF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sprawie wykazu nieruchomości przeznaczonych  </w:t>
      </w:r>
    </w:p>
    <w:p w:rsidR="00B7624D" w:rsidRDefault="00B7624D" w:rsidP="00994FF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do sprzedaży.</w:t>
      </w:r>
    </w:p>
    <w:p w:rsidR="00994FF9" w:rsidRDefault="00994FF9" w:rsidP="00994FF9">
      <w:pPr>
        <w:spacing w:after="0"/>
        <w:rPr>
          <w:sz w:val="24"/>
          <w:szCs w:val="24"/>
        </w:rPr>
      </w:pPr>
    </w:p>
    <w:p w:rsidR="00B7624D" w:rsidRDefault="00B7624D" w:rsidP="00994FF9">
      <w:pPr>
        <w:jc w:val="center"/>
        <w:rPr>
          <w:sz w:val="24"/>
          <w:szCs w:val="24"/>
        </w:rPr>
      </w:pPr>
      <w:r>
        <w:rPr>
          <w:sz w:val="24"/>
          <w:szCs w:val="24"/>
        </w:rPr>
        <w:t>WYKAZ NIERUCHOMOŚCI PRZEZNACZONYCH DO SPRZEDAŻY W DRODZE PRZZETARGU NIEOGRANICZONEGO</w:t>
      </w:r>
    </w:p>
    <w:tbl>
      <w:tblPr>
        <w:tblStyle w:val="Tabela-Siatka"/>
        <w:tblW w:w="15163" w:type="dxa"/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993"/>
        <w:gridCol w:w="1134"/>
        <w:gridCol w:w="1134"/>
        <w:gridCol w:w="4394"/>
        <w:gridCol w:w="1701"/>
        <w:gridCol w:w="1559"/>
        <w:gridCol w:w="1418"/>
      </w:tblGrid>
      <w:tr w:rsidR="008353ED" w:rsidTr="00994FF9">
        <w:tc>
          <w:tcPr>
            <w:tcW w:w="562" w:type="dxa"/>
          </w:tcPr>
          <w:p w:rsidR="00B7624D" w:rsidRPr="00B7624D" w:rsidRDefault="00B7624D" w:rsidP="00B7624D">
            <w:pPr>
              <w:jc w:val="both"/>
              <w:rPr>
                <w:b/>
                <w:sz w:val="24"/>
                <w:szCs w:val="24"/>
              </w:rPr>
            </w:pPr>
            <w:r w:rsidRPr="00B7624D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268" w:type="dxa"/>
          </w:tcPr>
          <w:p w:rsidR="00B7624D" w:rsidRPr="00B7624D" w:rsidRDefault="00B7624D" w:rsidP="00B762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NR KW</w:t>
            </w:r>
          </w:p>
        </w:tc>
        <w:tc>
          <w:tcPr>
            <w:tcW w:w="993" w:type="dxa"/>
          </w:tcPr>
          <w:p w:rsidR="00B7624D" w:rsidRPr="00B7624D" w:rsidRDefault="00B7624D" w:rsidP="00B7624D">
            <w:pPr>
              <w:jc w:val="center"/>
              <w:rPr>
                <w:b/>
                <w:sz w:val="24"/>
                <w:szCs w:val="24"/>
              </w:rPr>
            </w:pPr>
            <w:r w:rsidRPr="00B7624D">
              <w:rPr>
                <w:b/>
                <w:sz w:val="24"/>
                <w:szCs w:val="24"/>
              </w:rPr>
              <w:t>Nr</w:t>
            </w:r>
          </w:p>
          <w:p w:rsidR="00B7624D" w:rsidRDefault="00B7624D" w:rsidP="00B7624D">
            <w:pPr>
              <w:jc w:val="center"/>
              <w:rPr>
                <w:sz w:val="24"/>
                <w:szCs w:val="24"/>
              </w:rPr>
            </w:pPr>
            <w:r w:rsidRPr="00B7624D">
              <w:rPr>
                <w:b/>
                <w:sz w:val="24"/>
                <w:szCs w:val="24"/>
              </w:rPr>
              <w:t>działki</w:t>
            </w:r>
          </w:p>
        </w:tc>
        <w:tc>
          <w:tcPr>
            <w:tcW w:w="1134" w:type="dxa"/>
          </w:tcPr>
          <w:p w:rsidR="00B7624D" w:rsidRPr="00B7624D" w:rsidRDefault="00B7624D" w:rsidP="00B7624D">
            <w:pPr>
              <w:jc w:val="both"/>
              <w:rPr>
                <w:b/>
                <w:sz w:val="24"/>
                <w:szCs w:val="24"/>
              </w:rPr>
            </w:pPr>
            <w:r w:rsidRPr="00B7624D">
              <w:rPr>
                <w:b/>
                <w:sz w:val="24"/>
                <w:szCs w:val="24"/>
              </w:rPr>
              <w:t>Powierzchnia</w:t>
            </w:r>
          </w:p>
          <w:p w:rsidR="00B7624D" w:rsidRDefault="00B7624D" w:rsidP="00B7624D">
            <w:pPr>
              <w:jc w:val="center"/>
              <w:rPr>
                <w:sz w:val="24"/>
                <w:szCs w:val="24"/>
              </w:rPr>
            </w:pPr>
            <w:r w:rsidRPr="00B7624D">
              <w:rPr>
                <w:b/>
                <w:sz w:val="24"/>
                <w:szCs w:val="24"/>
              </w:rPr>
              <w:t>w m²</w:t>
            </w:r>
          </w:p>
        </w:tc>
        <w:tc>
          <w:tcPr>
            <w:tcW w:w="1134" w:type="dxa"/>
          </w:tcPr>
          <w:p w:rsidR="00B7624D" w:rsidRPr="00B7624D" w:rsidRDefault="00B7624D" w:rsidP="00B7624D">
            <w:pPr>
              <w:jc w:val="center"/>
              <w:rPr>
                <w:b/>
                <w:sz w:val="24"/>
                <w:szCs w:val="24"/>
              </w:rPr>
            </w:pPr>
            <w:r w:rsidRPr="00B7624D">
              <w:rPr>
                <w:b/>
                <w:sz w:val="24"/>
                <w:szCs w:val="24"/>
              </w:rPr>
              <w:t>Położenie</w:t>
            </w:r>
          </w:p>
        </w:tc>
        <w:tc>
          <w:tcPr>
            <w:tcW w:w="4394" w:type="dxa"/>
          </w:tcPr>
          <w:p w:rsidR="00B7624D" w:rsidRPr="00B7624D" w:rsidRDefault="00B7624D" w:rsidP="00B7624D">
            <w:pPr>
              <w:jc w:val="center"/>
              <w:rPr>
                <w:b/>
                <w:sz w:val="24"/>
                <w:szCs w:val="24"/>
              </w:rPr>
            </w:pPr>
            <w:r w:rsidRPr="00B7624D">
              <w:rPr>
                <w:b/>
                <w:sz w:val="24"/>
                <w:szCs w:val="24"/>
              </w:rPr>
              <w:t>Opis nieruchomości</w:t>
            </w:r>
          </w:p>
        </w:tc>
        <w:tc>
          <w:tcPr>
            <w:tcW w:w="1701" w:type="dxa"/>
          </w:tcPr>
          <w:p w:rsidR="00B7624D" w:rsidRDefault="00B7624D" w:rsidP="00B762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Przeznaczenie</w:t>
            </w:r>
          </w:p>
          <w:p w:rsidR="00B7624D" w:rsidRDefault="00B7624D" w:rsidP="00B762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nieruchomości i sposób jej</w:t>
            </w:r>
          </w:p>
          <w:p w:rsidR="00B7624D" w:rsidRPr="00B7624D" w:rsidRDefault="00B7624D" w:rsidP="00B762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zagospodarowania</w:t>
            </w:r>
          </w:p>
        </w:tc>
        <w:tc>
          <w:tcPr>
            <w:tcW w:w="1559" w:type="dxa"/>
          </w:tcPr>
          <w:p w:rsidR="00B7624D" w:rsidRDefault="00B7624D" w:rsidP="00B7624D">
            <w:pPr>
              <w:jc w:val="center"/>
              <w:rPr>
                <w:b/>
                <w:sz w:val="24"/>
                <w:szCs w:val="24"/>
              </w:rPr>
            </w:pPr>
            <w:r w:rsidRPr="00B7624D">
              <w:rPr>
                <w:b/>
                <w:sz w:val="24"/>
                <w:szCs w:val="24"/>
              </w:rPr>
              <w:t>Cena</w:t>
            </w:r>
          </w:p>
          <w:p w:rsidR="00B7624D" w:rsidRDefault="00B7624D" w:rsidP="00B762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Nieruchomości</w:t>
            </w:r>
          </w:p>
          <w:p w:rsidR="00B7624D" w:rsidRPr="00B7624D" w:rsidRDefault="00B7624D" w:rsidP="00B762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 zł.</w:t>
            </w:r>
          </w:p>
        </w:tc>
        <w:tc>
          <w:tcPr>
            <w:tcW w:w="1418" w:type="dxa"/>
          </w:tcPr>
          <w:p w:rsidR="00B7624D" w:rsidRDefault="00B7624D" w:rsidP="00B7624D">
            <w:pPr>
              <w:jc w:val="center"/>
              <w:rPr>
                <w:b/>
                <w:sz w:val="24"/>
                <w:szCs w:val="24"/>
              </w:rPr>
            </w:pPr>
            <w:r w:rsidRPr="00B7624D">
              <w:rPr>
                <w:b/>
                <w:sz w:val="24"/>
                <w:szCs w:val="24"/>
              </w:rPr>
              <w:t>Informacja</w:t>
            </w:r>
          </w:p>
          <w:p w:rsidR="00B7624D" w:rsidRPr="00B7624D" w:rsidRDefault="00B7624D" w:rsidP="00B762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 przeznaczeniu</w:t>
            </w:r>
          </w:p>
        </w:tc>
      </w:tr>
      <w:tr w:rsidR="008353ED" w:rsidTr="007629FD">
        <w:trPr>
          <w:trHeight w:val="4065"/>
        </w:trPr>
        <w:tc>
          <w:tcPr>
            <w:tcW w:w="562" w:type="dxa"/>
          </w:tcPr>
          <w:p w:rsidR="00B7624D" w:rsidRDefault="00B7624D" w:rsidP="00B762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994FF9" w:rsidRDefault="00994FF9" w:rsidP="00B7624D">
            <w:pPr>
              <w:jc w:val="both"/>
              <w:rPr>
                <w:sz w:val="24"/>
                <w:szCs w:val="24"/>
              </w:rPr>
            </w:pPr>
          </w:p>
          <w:p w:rsidR="00994FF9" w:rsidRDefault="00994FF9" w:rsidP="00B7624D">
            <w:pPr>
              <w:jc w:val="both"/>
              <w:rPr>
                <w:sz w:val="24"/>
                <w:szCs w:val="24"/>
              </w:rPr>
            </w:pPr>
          </w:p>
          <w:p w:rsidR="00994FF9" w:rsidRDefault="00994FF9" w:rsidP="00B7624D">
            <w:pPr>
              <w:jc w:val="both"/>
              <w:rPr>
                <w:sz w:val="24"/>
                <w:szCs w:val="24"/>
              </w:rPr>
            </w:pPr>
          </w:p>
          <w:p w:rsidR="00994FF9" w:rsidRDefault="00994FF9" w:rsidP="00B7624D">
            <w:pPr>
              <w:jc w:val="both"/>
              <w:rPr>
                <w:sz w:val="24"/>
                <w:szCs w:val="24"/>
              </w:rPr>
            </w:pPr>
          </w:p>
          <w:p w:rsidR="00994FF9" w:rsidRDefault="00994FF9" w:rsidP="00B7624D">
            <w:pPr>
              <w:jc w:val="both"/>
              <w:rPr>
                <w:sz w:val="24"/>
                <w:szCs w:val="24"/>
              </w:rPr>
            </w:pPr>
          </w:p>
          <w:p w:rsidR="00994FF9" w:rsidRDefault="00994FF9" w:rsidP="00B7624D">
            <w:pPr>
              <w:jc w:val="both"/>
              <w:rPr>
                <w:sz w:val="24"/>
                <w:szCs w:val="24"/>
              </w:rPr>
            </w:pPr>
          </w:p>
          <w:p w:rsidR="00994FF9" w:rsidRDefault="00994FF9" w:rsidP="00B762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B7624D" w:rsidRDefault="00B7624D" w:rsidP="00B762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LM1W/</w:t>
            </w:r>
            <w:r w:rsidR="008353ED">
              <w:rPr>
                <w:sz w:val="24"/>
                <w:szCs w:val="24"/>
              </w:rPr>
              <w:t>00024582/6</w:t>
            </w:r>
          </w:p>
          <w:p w:rsidR="00994FF9" w:rsidRDefault="00994FF9" w:rsidP="00B7624D">
            <w:pPr>
              <w:jc w:val="both"/>
              <w:rPr>
                <w:sz w:val="24"/>
                <w:szCs w:val="24"/>
              </w:rPr>
            </w:pPr>
          </w:p>
          <w:p w:rsidR="00994FF9" w:rsidRDefault="00994FF9" w:rsidP="00B7624D">
            <w:pPr>
              <w:jc w:val="both"/>
              <w:rPr>
                <w:sz w:val="24"/>
                <w:szCs w:val="24"/>
              </w:rPr>
            </w:pPr>
          </w:p>
          <w:p w:rsidR="00994FF9" w:rsidRDefault="00994FF9" w:rsidP="00B7624D">
            <w:pPr>
              <w:jc w:val="both"/>
              <w:rPr>
                <w:sz w:val="24"/>
                <w:szCs w:val="24"/>
              </w:rPr>
            </w:pPr>
          </w:p>
          <w:p w:rsidR="00994FF9" w:rsidRDefault="00994FF9" w:rsidP="00B7624D">
            <w:pPr>
              <w:jc w:val="both"/>
              <w:rPr>
                <w:sz w:val="24"/>
                <w:szCs w:val="24"/>
              </w:rPr>
            </w:pPr>
          </w:p>
          <w:p w:rsidR="00994FF9" w:rsidRDefault="00994FF9" w:rsidP="00B7624D">
            <w:pPr>
              <w:jc w:val="both"/>
              <w:rPr>
                <w:sz w:val="24"/>
                <w:szCs w:val="24"/>
              </w:rPr>
            </w:pPr>
          </w:p>
          <w:p w:rsidR="00994FF9" w:rsidRDefault="00994FF9" w:rsidP="00B7624D">
            <w:pPr>
              <w:jc w:val="both"/>
              <w:rPr>
                <w:sz w:val="24"/>
                <w:szCs w:val="24"/>
              </w:rPr>
            </w:pPr>
          </w:p>
          <w:p w:rsidR="00994FF9" w:rsidRDefault="00994FF9" w:rsidP="00B762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LM1 W/00024582/6</w:t>
            </w:r>
          </w:p>
        </w:tc>
        <w:tc>
          <w:tcPr>
            <w:tcW w:w="993" w:type="dxa"/>
          </w:tcPr>
          <w:p w:rsidR="00B7624D" w:rsidRDefault="008353ED" w:rsidP="00B762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12/1</w:t>
            </w:r>
          </w:p>
          <w:p w:rsidR="00724ECA" w:rsidRDefault="00724ECA" w:rsidP="00B7624D">
            <w:pPr>
              <w:jc w:val="both"/>
              <w:rPr>
                <w:sz w:val="24"/>
                <w:szCs w:val="24"/>
              </w:rPr>
            </w:pPr>
          </w:p>
          <w:p w:rsidR="00724ECA" w:rsidRDefault="00724ECA" w:rsidP="00B7624D">
            <w:pPr>
              <w:jc w:val="both"/>
              <w:rPr>
                <w:sz w:val="24"/>
                <w:szCs w:val="24"/>
              </w:rPr>
            </w:pPr>
          </w:p>
          <w:p w:rsidR="00724ECA" w:rsidRDefault="00724ECA" w:rsidP="00B7624D">
            <w:pPr>
              <w:jc w:val="both"/>
              <w:rPr>
                <w:sz w:val="24"/>
                <w:szCs w:val="24"/>
              </w:rPr>
            </w:pPr>
          </w:p>
          <w:p w:rsidR="00724ECA" w:rsidRDefault="00724ECA" w:rsidP="00B7624D">
            <w:pPr>
              <w:jc w:val="both"/>
              <w:rPr>
                <w:sz w:val="24"/>
                <w:szCs w:val="24"/>
              </w:rPr>
            </w:pPr>
          </w:p>
          <w:p w:rsidR="00724ECA" w:rsidRDefault="00724ECA" w:rsidP="00B7624D">
            <w:pPr>
              <w:jc w:val="both"/>
              <w:rPr>
                <w:sz w:val="24"/>
                <w:szCs w:val="24"/>
              </w:rPr>
            </w:pPr>
          </w:p>
          <w:p w:rsidR="00724ECA" w:rsidRDefault="00724ECA" w:rsidP="00B7624D">
            <w:pPr>
              <w:jc w:val="both"/>
              <w:rPr>
                <w:sz w:val="24"/>
                <w:szCs w:val="24"/>
              </w:rPr>
            </w:pPr>
          </w:p>
          <w:p w:rsidR="00724ECA" w:rsidRDefault="00724ECA" w:rsidP="00B762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12/2</w:t>
            </w:r>
          </w:p>
        </w:tc>
        <w:tc>
          <w:tcPr>
            <w:tcW w:w="1134" w:type="dxa"/>
          </w:tcPr>
          <w:p w:rsidR="00B7624D" w:rsidRDefault="00B757BF" w:rsidP="00B762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0,1650</w:t>
            </w:r>
          </w:p>
          <w:p w:rsidR="00724ECA" w:rsidRDefault="00724ECA" w:rsidP="00B7624D">
            <w:pPr>
              <w:jc w:val="both"/>
              <w:rPr>
                <w:sz w:val="24"/>
                <w:szCs w:val="24"/>
              </w:rPr>
            </w:pPr>
          </w:p>
          <w:p w:rsidR="00724ECA" w:rsidRDefault="00724ECA" w:rsidP="00B7624D">
            <w:pPr>
              <w:jc w:val="both"/>
              <w:rPr>
                <w:sz w:val="24"/>
                <w:szCs w:val="24"/>
              </w:rPr>
            </w:pPr>
          </w:p>
          <w:p w:rsidR="00724ECA" w:rsidRDefault="00724ECA" w:rsidP="00B7624D">
            <w:pPr>
              <w:jc w:val="both"/>
              <w:rPr>
                <w:sz w:val="24"/>
                <w:szCs w:val="24"/>
              </w:rPr>
            </w:pPr>
          </w:p>
          <w:p w:rsidR="00724ECA" w:rsidRDefault="00724ECA" w:rsidP="00B7624D">
            <w:pPr>
              <w:jc w:val="both"/>
              <w:rPr>
                <w:sz w:val="24"/>
                <w:szCs w:val="24"/>
              </w:rPr>
            </w:pPr>
          </w:p>
          <w:p w:rsidR="00724ECA" w:rsidRDefault="00724ECA" w:rsidP="00B7624D">
            <w:pPr>
              <w:jc w:val="both"/>
              <w:rPr>
                <w:sz w:val="24"/>
                <w:szCs w:val="24"/>
              </w:rPr>
            </w:pPr>
          </w:p>
          <w:p w:rsidR="00724ECA" w:rsidRDefault="00724ECA" w:rsidP="00B7624D">
            <w:pPr>
              <w:jc w:val="both"/>
              <w:rPr>
                <w:sz w:val="24"/>
                <w:szCs w:val="24"/>
              </w:rPr>
            </w:pPr>
          </w:p>
          <w:p w:rsidR="00724ECA" w:rsidRDefault="00724ECA" w:rsidP="00B762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0,1130</w:t>
            </w:r>
          </w:p>
        </w:tc>
        <w:tc>
          <w:tcPr>
            <w:tcW w:w="1134" w:type="dxa"/>
          </w:tcPr>
          <w:p w:rsidR="00B7624D" w:rsidRDefault="00B757BF" w:rsidP="00B762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Kulesze </w:t>
            </w:r>
            <w:proofErr w:type="spellStart"/>
            <w:r>
              <w:rPr>
                <w:sz w:val="24"/>
                <w:szCs w:val="24"/>
              </w:rPr>
              <w:t>Podlipne</w:t>
            </w:r>
            <w:proofErr w:type="spellEnd"/>
          </w:p>
          <w:p w:rsidR="00724ECA" w:rsidRDefault="00724ECA" w:rsidP="00B7624D">
            <w:pPr>
              <w:jc w:val="both"/>
              <w:rPr>
                <w:sz w:val="24"/>
                <w:szCs w:val="24"/>
              </w:rPr>
            </w:pPr>
          </w:p>
          <w:p w:rsidR="00724ECA" w:rsidRDefault="00724ECA" w:rsidP="00B7624D">
            <w:pPr>
              <w:jc w:val="both"/>
              <w:rPr>
                <w:sz w:val="24"/>
                <w:szCs w:val="24"/>
              </w:rPr>
            </w:pPr>
          </w:p>
          <w:p w:rsidR="00724ECA" w:rsidRDefault="00724ECA" w:rsidP="00B7624D">
            <w:pPr>
              <w:jc w:val="both"/>
              <w:rPr>
                <w:sz w:val="24"/>
                <w:szCs w:val="24"/>
              </w:rPr>
            </w:pPr>
          </w:p>
          <w:p w:rsidR="00724ECA" w:rsidRDefault="00724ECA" w:rsidP="00B7624D">
            <w:pPr>
              <w:jc w:val="both"/>
              <w:rPr>
                <w:sz w:val="24"/>
                <w:szCs w:val="24"/>
              </w:rPr>
            </w:pPr>
          </w:p>
          <w:p w:rsidR="00724ECA" w:rsidRDefault="00724ECA" w:rsidP="00B7624D">
            <w:pPr>
              <w:jc w:val="both"/>
              <w:rPr>
                <w:sz w:val="24"/>
                <w:szCs w:val="24"/>
              </w:rPr>
            </w:pPr>
          </w:p>
          <w:p w:rsidR="00724ECA" w:rsidRDefault="00724ECA" w:rsidP="00B762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Kulesze </w:t>
            </w:r>
            <w:proofErr w:type="spellStart"/>
            <w:r>
              <w:rPr>
                <w:sz w:val="24"/>
                <w:szCs w:val="24"/>
              </w:rPr>
              <w:t>Podlipne</w:t>
            </w:r>
            <w:proofErr w:type="spellEnd"/>
          </w:p>
        </w:tc>
        <w:tc>
          <w:tcPr>
            <w:tcW w:w="4394" w:type="dxa"/>
          </w:tcPr>
          <w:p w:rsidR="00B7624D" w:rsidRDefault="00B757BF" w:rsidP="00B762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Nieruchomość  użytkowana rolniczo jako użytek zielony. Zgodnie z ewidencją gruntów – grunty rolne budowlane. Położona jest w bezpośrednim sąsiedztwie zabudowy wiejskiej, przy drodze o nawierzchni urządzonej (ż</w:t>
            </w:r>
            <w:r w:rsidR="000608ED">
              <w:rPr>
                <w:sz w:val="24"/>
                <w:szCs w:val="24"/>
              </w:rPr>
              <w:t>wirowej). Działka nie ogrodzona, nie zabudowana.</w:t>
            </w:r>
            <w:r>
              <w:rPr>
                <w:sz w:val="24"/>
                <w:szCs w:val="24"/>
              </w:rPr>
              <w:t xml:space="preserve"> Kształt działki korzystny.</w:t>
            </w:r>
          </w:p>
          <w:p w:rsidR="00724ECA" w:rsidRDefault="00724ECA" w:rsidP="00B762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Nieruchomość użytkowana rolniczo jako użytek zielony. Zgodnie z ewidencją gruntów – pastwiska trwałe budowlane. Położona jest w bezpośrednim sąsiedztwie zabudowy wiejskiej, przy drodze o nawierzchni urządzonej (żwirowej). Działka </w:t>
            </w:r>
            <w:r w:rsidR="000608ED">
              <w:rPr>
                <w:sz w:val="24"/>
                <w:szCs w:val="24"/>
              </w:rPr>
              <w:t>nie ogrodzona, nie zabudowana.</w:t>
            </w:r>
            <w:r w:rsidR="002027A7">
              <w:rPr>
                <w:sz w:val="24"/>
                <w:szCs w:val="24"/>
              </w:rPr>
              <w:t xml:space="preserve"> Kształt działki k</w:t>
            </w:r>
            <w:r>
              <w:rPr>
                <w:sz w:val="24"/>
                <w:szCs w:val="24"/>
              </w:rPr>
              <w:t>orzystny.</w:t>
            </w:r>
          </w:p>
        </w:tc>
        <w:tc>
          <w:tcPr>
            <w:tcW w:w="1701" w:type="dxa"/>
          </w:tcPr>
          <w:p w:rsidR="00B7624D" w:rsidRDefault="00B757BF" w:rsidP="00B762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Brak planu</w:t>
            </w:r>
          </w:p>
          <w:p w:rsidR="00724ECA" w:rsidRDefault="00724ECA" w:rsidP="00B7624D">
            <w:pPr>
              <w:jc w:val="both"/>
              <w:rPr>
                <w:sz w:val="24"/>
                <w:szCs w:val="24"/>
              </w:rPr>
            </w:pPr>
          </w:p>
          <w:p w:rsidR="00724ECA" w:rsidRDefault="00724ECA" w:rsidP="00B7624D">
            <w:pPr>
              <w:jc w:val="both"/>
              <w:rPr>
                <w:sz w:val="24"/>
                <w:szCs w:val="24"/>
              </w:rPr>
            </w:pPr>
          </w:p>
          <w:p w:rsidR="00724ECA" w:rsidRDefault="00724ECA" w:rsidP="00B7624D">
            <w:pPr>
              <w:jc w:val="both"/>
              <w:rPr>
                <w:sz w:val="24"/>
                <w:szCs w:val="24"/>
              </w:rPr>
            </w:pPr>
          </w:p>
          <w:p w:rsidR="00724ECA" w:rsidRDefault="00724ECA" w:rsidP="00B7624D">
            <w:pPr>
              <w:jc w:val="both"/>
              <w:rPr>
                <w:sz w:val="24"/>
                <w:szCs w:val="24"/>
              </w:rPr>
            </w:pPr>
          </w:p>
          <w:p w:rsidR="00724ECA" w:rsidRDefault="00724ECA" w:rsidP="00B7624D">
            <w:pPr>
              <w:jc w:val="both"/>
              <w:rPr>
                <w:sz w:val="24"/>
                <w:szCs w:val="24"/>
              </w:rPr>
            </w:pPr>
          </w:p>
          <w:p w:rsidR="00724ECA" w:rsidRDefault="00724ECA" w:rsidP="00B7624D">
            <w:pPr>
              <w:jc w:val="both"/>
              <w:rPr>
                <w:sz w:val="24"/>
                <w:szCs w:val="24"/>
              </w:rPr>
            </w:pPr>
          </w:p>
          <w:p w:rsidR="00724ECA" w:rsidRDefault="00724ECA" w:rsidP="00B762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Brak planu</w:t>
            </w:r>
          </w:p>
        </w:tc>
        <w:tc>
          <w:tcPr>
            <w:tcW w:w="1559" w:type="dxa"/>
          </w:tcPr>
          <w:p w:rsidR="00B7624D" w:rsidRDefault="00B757BF" w:rsidP="00B762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13.200,00</w:t>
            </w:r>
          </w:p>
          <w:p w:rsidR="00724ECA" w:rsidRDefault="00724ECA" w:rsidP="00B7624D">
            <w:pPr>
              <w:jc w:val="both"/>
              <w:rPr>
                <w:sz w:val="24"/>
                <w:szCs w:val="24"/>
              </w:rPr>
            </w:pPr>
          </w:p>
          <w:p w:rsidR="00724ECA" w:rsidRDefault="00724ECA" w:rsidP="00B7624D">
            <w:pPr>
              <w:jc w:val="both"/>
              <w:rPr>
                <w:sz w:val="24"/>
                <w:szCs w:val="24"/>
              </w:rPr>
            </w:pPr>
          </w:p>
          <w:p w:rsidR="00724ECA" w:rsidRDefault="00724ECA" w:rsidP="00B7624D">
            <w:pPr>
              <w:jc w:val="both"/>
              <w:rPr>
                <w:sz w:val="24"/>
                <w:szCs w:val="24"/>
              </w:rPr>
            </w:pPr>
          </w:p>
          <w:p w:rsidR="00724ECA" w:rsidRDefault="00724ECA" w:rsidP="00B7624D">
            <w:pPr>
              <w:jc w:val="both"/>
              <w:rPr>
                <w:sz w:val="24"/>
                <w:szCs w:val="24"/>
              </w:rPr>
            </w:pPr>
          </w:p>
          <w:p w:rsidR="00724ECA" w:rsidRDefault="00724ECA" w:rsidP="00B7624D">
            <w:pPr>
              <w:jc w:val="both"/>
              <w:rPr>
                <w:sz w:val="24"/>
                <w:szCs w:val="24"/>
              </w:rPr>
            </w:pPr>
          </w:p>
          <w:p w:rsidR="00724ECA" w:rsidRDefault="00724ECA" w:rsidP="00B7624D">
            <w:pPr>
              <w:jc w:val="both"/>
              <w:rPr>
                <w:sz w:val="24"/>
                <w:szCs w:val="24"/>
              </w:rPr>
            </w:pPr>
          </w:p>
          <w:p w:rsidR="00724ECA" w:rsidRDefault="00724ECA" w:rsidP="00B762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9.040,00</w:t>
            </w:r>
          </w:p>
        </w:tc>
        <w:tc>
          <w:tcPr>
            <w:tcW w:w="1418" w:type="dxa"/>
          </w:tcPr>
          <w:p w:rsidR="00B7624D" w:rsidRDefault="00B757BF" w:rsidP="00B762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Sprzedaż</w:t>
            </w:r>
          </w:p>
          <w:p w:rsidR="00724ECA" w:rsidRDefault="00724ECA" w:rsidP="00B7624D">
            <w:pPr>
              <w:jc w:val="both"/>
              <w:rPr>
                <w:sz w:val="24"/>
                <w:szCs w:val="24"/>
              </w:rPr>
            </w:pPr>
          </w:p>
          <w:p w:rsidR="00724ECA" w:rsidRDefault="00724ECA" w:rsidP="00B7624D">
            <w:pPr>
              <w:jc w:val="both"/>
              <w:rPr>
                <w:sz w:val="24"/>
                <w:szCs w:val="24"/>
              </w:rPr>
            </w:pPr>
          </w:p>
          <w:p w:rsidR="00724ECA" w:rsidRDefault="00724ECA" w:rsidP="00B7624D">
            <w:pPr>
              <w:jc w:val="both"/>
              <w:rPr>
                <w:sz w:val="24"/>
                <w:szCs w:val="24"/>
              </w:rPr>
            </w:pPr>
          </w:p>
          <w:p w:rsidR="00724ECA" w:rsidRDefault="00724ECA" w:rsidP="00B7624D">
            <w:pPr>
              <w:jc w:val="both"/>
              <w:rPr>
                <w:sz w:val="24"/>
                <w:szCs w:val="24"/>
              </w:rPr>
            </w:pPr>
          </w:p>
          <w:p w:rsidR="00724ECA" w:rsidRDefault="00724ECA" w:rsidP="00B7624D">
            <w:pPr>
              <w:jc w:val="both"/>
              <w:rPr>
                <w:sz w:val="24"/>
                <w:szCs w:val="24"/>
              </w:rPr>
            </w:pPr>
          </w:p>
          <w:p w:rsidR="00724ECA" w:rsidRDefault="00724ECA" w:rsidP="00B7624D">
            <w:pPr>
              <w:jc w:val="both"/>
              <w:rPr>
                <w:sz w:val="24"/>
                <w:szCs w:val="24"/>
              </w:rPr>
            </w:pPr>
          </w:p>
          <w:p w:rsidR="00724ECA" w:rsidRDefault="00724ECA" w:rsidP="00B762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Sprzedaż</w:t>
            </w:r>
          </w:p>
          <w:p w:rsidR="00B757BF" w:rsidRDefault="00B757BF" w:rsidP="00B7624D">
            <w:pPr>
              <w:jc w:val="both"/>
              <w:rPr>
                <w:sz w:val="24"/>
                <w:szCs w:val="24"/>
              </w:rPr>
            </w:pPr>
          </w:p>
          <w:p w:rsidR="00B757BF" w:rsidRDefault="00B757BF" w:rsidP="00B7624D">
            <w:pPr>
              <w:jc w:val="both"/>
              <w:rPr>
                <w:sz w:val="24"/>
                <w:szCs w:val="24"/>
              </w:rPr>
            </w:pPr>
          </w:p>
          <w:p w:rsidR="00B757BF" w:rsidRDefault="00B757BF" w:rsidP="00B7624D">
            <w:pPr>
              <w:jc w:val="both"/>
              <w:rPr>
                <w:sz w:val="24"/>
                <w:szCs w:val="24"/>
              </w:rPr>
            </w:pPr>
          </w:p>
          <w:p w:rsidR="00B757BF" w:rsidRDefault="00B757BF" w:rsidP="00B7624D">
            <w:pPr>
              <w:jc w:val="both"/>
              <w:rPr>
                <w:sz w:val="24"/>
                <w:szCs w:val="24"/>
              </w:rPr>
            </w:pPr>
          </w:p>
          <w:p w:rsidR="00B757BF" w:rsidRDefault="00B757BF" w:rsidP="00B7624D">
            <w:pPr>
              <w:jc w:val="both"/>
              <w:rPr>
                <w:sz w:val="24"/>
                <w:szCs w:val="24"/>
              </w:rPr>
            </w:pPr>
          </w:p>
          <w:p w:rsidR="00B757BF" w:rsidRDefault="00B757BF" w:rsidP="00B7624D">
            <w:pPr>
              <w:jc w:val="both"/>
              <w:rPr>
                <w:sz w:val="24"/>
                <w:szCs w:val="24"/>
              </w:rPr>
            </w:pPr>
          </w:p>
        </w:tc>
      </w:tr>
    </w:tbl>
    <w:p w:rsidR="00B7624D" w:rsidRPr="00B7624D" w:rsidRDefault="007629FD" w:rsidP="00B7624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Osoby którym </w:t>
      </w:r>
      <w:r w:rsidR="002027A7">
        <w:rPr>
          <w:sz w:val="24"/>
          <w:szCs w:val="24"/>
        </w:rPr>
        <w:t xml:space="preserve">przysługuje pierwszeństwo w nabyciu w/w nieruchomości zgodnie z art. 34 ust. 1 ustawy z dnia 21 sierpnia 1997 r. o gospodarce nieruchomościami </w:t>
      </w:r>
      <w:r w:rsidR="007A52B6">
        <w:rPr>
          <w:sz w:val="24"/>
          <w:szCs w:val="24"/>
        </w:rPr>
        <w:t>(Dz. U. 2015.1774) proszone są o złożenie wniosku w terminie do 19.08.2016 r.</w:t>
      </w:r>
    </w:p>
    <w:sectPr w:rsidR="00B7624D" w:rsidRPr="00B7624D" w:rsidSect="007629F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24D"/>
    <w:rsid w:val="0000325A"/>
    <w:rsid w:val="0000394E"/>
    <w:rsid w:val="00021ABD"/>
    <w:rsid w:val="000232BA"/>
    <w:rsid w:val="00024CC9"/>
    <w:rsid w:val="0002645D"/>
    <w:rsid w:val="000270FD"/>
    <w:rsid w:val="000274A0"/>
    <w:rsid w:val="00033DC5"/>
    <w:rsid w:val="00041244"/>
    <w:rsid w:val="00046759"/>
    <w:rsid w:val="000608ED"/>
    <w:rsid w:val="00063D70"/>
    <w:rsid w:val="0008240B"/>
    <w:rsid w:val="00093A92"/>
    <w:rsid w:val="000B19C1"/>
    <w:rsid w:val="000C6D40"/>
    <w:rsid w:val="000D354C"/>
    <w:rsid w:val="000D571E"/>
    <w:rsid w:val="000D6DBE"/>
    <w:rsid w:val="000E16E7"/>
    <w:rsid w:val="000F3175"/>
    <w:rsid w:val="00110CAA"/>
    <w:rsid w:val="0011677E"/>
    <w:rsid w:val="00125556"/>
    <w:rsid w:val="001259D8"/>
    <w:rsid w:val="00141C42"/>
    <w:rsid w:val="00141F15"/>
    <w:rsid w:val="00155CE8"/>
    <w:rsid w:val="00163F94"/>
    <w:rsid w:val="0016465F"/>
    <w:rsid w:val="00164E3F"/>
    <w:rsid w:val="001656AC"/>
    <w:rsid w:val="00171E9C"/>
    <w:rsid w:val="001722C7"/>
    <w:rsid w:val="00174E53"/>
    <w:rsid w:val="00182079"/>
    <w:rsid w:val="00186F79"/>
    <w:rsid w:val="00194A7F"/>
    <w:rsid w:val="001B1224"/>
    <w:rsid w:val="001C0A9B"/>
    <w:rsid w:val="001D4E2F"/>
    <w:rsid w:val="001D7503"/>
    <w:rsid w:val="001E2DE4"/>
    <w:rsid w:val="001E36B6"/>
    <w:rsid w:val="001F07D8"/>
    <w:rsid w:val="001F6C55"/>
    <w:rsid w:val="002027A7"/>
    <w:rsid w:val="00210315"/>
    <w:rsid w:val="00224934"/>
    <w:rsid w:val="002302D7"/>
    <w:rsid w:val="002305A2"/>
    <w:rsid w:val="002349A8"/>
    <w:rsid w:val="00236E9F"/>
    <w:rsid w:val="00237471"/>
    <w:rsid w:val="00240835"/>
    <w:rsid w:val="002515E4"/>
    <w:rsid w:val="0025231D"/>
    <w:rsid w:val="0025606A"/>
    <w:rsid w:val="0025734E"/>
    <w:rsid w:val="002623A1"/>
    <w:rsid w:val="00264B26"/>
    <w:rsid w:val="00265511"/>
    <w:rsid w:val="00294355"/>
    <w:rsid w:val="002A0CC3"/>
    <w:rsid w:val="002A63C4"/>
    <w:rsid w:val="002C56B9"/>
    <w:rsid w:val="002D4386"/>
    <w:rsid w:val="002D6897"/>
    <w:rsid w:val="002E54B3"/>
    <w:rsid w:val="002E7130"/>
    <w:rsid w:val="003122E3"/>
    <w:rsid w:val="003130BC"/>
    <w:rsid w:val="0031459F"/>
    <w:rsid w:val="003173CF"/>
    <w:rsid w:val="0031741B"/>
    <w:rsid w:val="00332C87"/>
    <w:rsid w:val="00354084"/>
    <w:rsid w:val="003540EE"/>
    <w:rsid w:val="003628E1"/>
    <w:rsid w:val="00366A49"/>
    <w:rsid w:val="003757D2"/>
    <w:rsid w:val="003774ED"/>
    <w:rsid w:val="003A1255"/>
    <w:rsid w:val="003A67D9"/>
    <w:rsid w:val="003B1ECA"/>
    <w:rsid w:val="003B2398"/>
    <w:rsid w:val="003B31AD"/>
    <w:rsid w:val="003B3281"/>
    <w:rsid w:val="003B4F75"/>
    <w:rsid w:val="003C3964"/>
    <w:rsid w:val="003C583C"/>
    <w:rsid w:val="003C788B"/>
    <w:rsid w:val="003D075C"/>
    <w:rsid w:val="003E36DB"/>
    <w:rsid w:val="003E5D49"/>
    <w:rsid w:val="003E6E00"/>
    <w:rsid w:val="00407050"/>
    <w:rsid w:val="0041000A"/>
    <w:rsid w:val="00411B89"/>
    <w:rsid w:val="00415068"/>
    <w:rsid w:val="00416DD7"/>
    <w:rsid w:val="00431BCB"/>
    <w:rsid w:val="00432974"/>
    <w:rsid w:val="00447D69"/>
    <w:rsid w:val="00452D6E"/>
    <w:rsid w:val="004530E3"/>
    <w:rsid w:val="0045542C"/>
    <w:rsid w:val="00466834"/>
    <w:rsid w:val="00477988"/>
    <w:rsid w:val="004911B5"/>
    <w:rsid w:val="004952C0"/>
    <w:rsid w:val="004A3FA1"/>
    <w:rsid w:val="004B3CF8"/>
    <w:rsid w:val="004D1E8E"/>
    <w:rsid w:val="004E3A8E"/>
    <w:rsid w:val="004E5D03"/>
    <w:rsid w:val="004F5C67"/>
    <w:rsid w:val="005030C3"/>
    <w:rsid w:val="00504862"/>
    <w:rsid w:val="005058A4"/>
    <w:rsid w:val="0052422F"/>
    <w:rsid w:val="00535F83"/>
    <w:rsid w:val="005454E1"/>
    <w:rsid w:val="00551127"/>
    <w:rsid w:val="00570003"/>
    <w:rsid w:val="005779D1"/>
    <w:rsid w:val="00592922"/>
    <w:rsid w:val="0059352D"/>
    <w:rsid w:val="005A0CC7"/>
    <w:rsid w:val="005A30A2"/>
    <w:rsid w:val="005A6986"/>
    <w:rsid w:val="005B4E96"/>
    <w:rsid w:val="005C21AE"/>
    <w:rsid w:val="005D0C59"/>
    <w:rsid w:val="005D43C3"/>
    <w:rsid w:val="005E0066"/>
    <w:rsid w:val="005E114A"/>
    <w:rsid w:val="005E36E6"/>
    <w:rsid w:val="005E77E5"/>
    <w:rsid w:val="005F0C2F"/>
    <w:rsid w:val="005F6133"/>
    <w:rsid w:val="00601168"/>
    <w:rsid w:val="006146F8"/>
    <w:rsid w:val="00616EDF"/>
    <w:rsid w:val="006212D8"/>
    <w:rsid w:val="006356B0"/>
    <w:rsid w:val="00636A69"/>
    <w:rsid w:val="00637049"/>
    <w:rsid w:val="00637849"/>
    <w:rsid w:val="0067674A"/>
    <w:rsid w:val="0068010F"/>
    <w:rsid w:val="0069424B"/>
    <w:rsid w:val="00694FB3"/>
    <w:rsid w:val="006A57E1"/>
    <w:rsid w:val="006B3108"/>
    <w:rsid w:val="006B5461"/>
    <w:rsid w:val="006C4C8B"/>
    <w:rsid w:val="006D4231"/>
    <w:rsid w:val="006E0E53"/>
    <w:rsid w:val="006F3E4F"/>
    <w:rsid w:val="0070650F"/>
    <w:rsid w:val="00707717"/>
    <w:rsid w:val="00717FFC"/>
    <w:rsid w:val="00724ECA"/>
    <w:rsid w:val="0073471F"/>
    <w:rsid w:val="00741057"/>
    <w:rsid w:val="00742192"/>
    <w:rsid w:val="0074789C"/>
    <w:rsid w:val="007629FD"/>
    <w:rsid w:val="00781F50"/>
    <w:rsid w:val="00793C5C"/>
    <w:rsid w:val="007A323F"/>
    <w:rsid w:val="007A4EF7"/>
    <w:rsid w:val="007A52B6"/>
    <w:rsid w:val="007A55BF"/>
    <w:rsid w:val="007A710C"/>
    <w:rsid w:val="007A7BC7"/>
    <w:rsid w:val="007B1EBB"/>
    <w:rsid w:val="007B3FBB"/>
    <w:rsid w:val="007C03F1"/>
    <w:rsid w:val="007C2201"/>
    <w:rsid w:val="007E605F"/>
    <w:rsid w:val="007E6EB4"/>
    <w:rsid w:val="007F4C52"/>
    <w:rsid w:val="008104DB"/>
    <w:rsid w:val="00812289"/>
    <w:rsid w:val="008145C0"/>
    <w:rsid w:val="00823D2E"/>
    <w:rsid w:val="00834163"/>
    <w:rsid w:val="00834DF4"/>
    <w:rsid w:val="008353ED"/>
    <w:rsid w:val="00840B57"/>
    <w:rsid w:val="00840ED5"/>
    <w:rsid w:val="00841CE8"/>
    <w:rsid w:val="00846724"/>
    <w:rsid w:val="00846AD4"/>
    <w:rsid w:val="0084762E"/>
    <w:rsid w:val="00856D19"/>
    <w:rsid w:val="00860F58"/>
    <w:rsid w:val="008642D8"/>
    <w:rsid w:val="00864534"/>
    <w:rsid w:val="0087719E"/>
    <w:rsid w:val="008817F0"/>
    <w:rsid w:val="00897AFE"/>
    <w:rsid w:val="00897EB7"/>
    <w:rsid w:val="008A189F"/>
    <w:rsid w:val="008A1A88"/>
    <w:rsid w:val="008B40A7"/>
    <w:rsid w:val="008C24A2"/>
    <w:rsid w:val="008D24F4"/>
    <w:rsid w:val="008E347F"/>
    <w:rsid w:val="008E54DB"/>
    <w:rsid w:val="00901236"/>
    <w:rsid w:val="00903B35"/>
    <w:rsid w:val="0090508C"/>
    <w:rsid w:val="00910DF8"/>
    <w:rsid w:val="00914912"/>
    <w:rsid w:val="00916AD2"/>
    <w:rsid w:val="009207A9"/>
    <w:rsid w:val="00922AD0"/>
    <w:rsid w:val="00930D2F"/>
    <w:rsid w:val="00930D86"/>
    <w:rsid w:val="009320B8"/>
    <w:rsid w:val="00934152"/>
    <w:rsid w:val="00942A52"/>
    <w:rsid w:val="00966D69"/>
    <w:rsid w:val="009767D2"/>
    <w:rsid w:val="00976D1E"/>
    <w:rsid w:val="009819AA"/>
    <w:rsid w:val="00982357"/>
    <w:rsid w:val="00987588"/>
    <w:rsid w:val="0099042C"/>
    <w:rsid w:val="00994FF9"/>
    <w:rsid w:val="009A02CE"/>
    <w:rsid w:val="009A256F"/>
    <w:rsid w:val="009A7DBC"/>
    <w:rsid w:val="009B1DF6"/>
    <w:rsid w:val="009C02CD"/>
    <w:rsid w:val="009C0E8E"/>
    <w:rsid w:val="009C0F3E"/>
    <w:rsid w:val="009C11A3"/>
    <w:rsid w:val="009C6240"/>
    <w:rsid w:val="009C6C05"/>
    <w:rsid w:val="009C7966"/>
    <w:rsid w:val="009D3BCB"/>
    <w:rsid w:val="009E6C39"/>
    <w:rsid w:val="009F2A5B"/>
    <w:rsid w:val="00A01C88"/>
    <w:rsid w:val="00A11CA2"/>
    <w:rsid w:val="00A14E8E"/>
    <w:rsid w:val="00A16BB3"/>
    <w:rsid w:val="00A16C36"/>
    <w:rsid w:val="00A207FB"/>
    <w:rsid w:val="00A267E3"/>
    <w:rsid w:val="00A3199F"/>
    <w:rsid w:val="00A44BED"/>
    <w:rsid w:val="00A50824"/>
    <w:rsid w:val="00A53408"/>
    <w:rsid w:val="00A60070"/>
    <w:rsid w:val="00A70529"/>
    <w:rsid w:val="00A72FA5"/>
    <w:rsid w:val="00A76435"/>
    <w:rsid w:val="00A76679"/>
    <w:rsid w:val="00A77466"/>
    <w:rsid w:val="00A81143"/>
    <w:rsid w:val="00A9320B"/>
    <w:rsid w:val="00A94356"/>
    <w:rsid w:val="00A9656E"/>
    <w:rsid w:val="00A97244"/>
    <w:rsid w:val="00AB1A5A"/>
    <w:rsid w:val="00AB28CF"/>
    <w:rsid w:val="00AC5658"/>
    <w:rsid w:val="00AC5922"/>
    <w:rsid w:val="00AD1566"/>
    <w:rsid w:val="00AD541D"/>
    <w:rsid w:val="00AE0261"/>
    <w:rsid w:val="00AE02E1"/>
    <w:rsid w:val="00AE0F67"/>
    <w:rsid w:val="00AF0529"/>
    <w:rsid w:val="00AF6E9A"/>
    <w:rsid w:val="00B27BD3"/>
    <w:rsid w:val="00B32BF1"/>
    <w:rsid w:val="00B331CA"/>
    <w:rsid w:val="00B35F48"/>
    <w:rsid w:val="00B44CE5"/>
    <w:rsid w:val="00B46377"/>
    <w:rsid w:val="00B544A4"/>
    <w:rsid w:val="00B602D0"/>
    <w:rsid w:val="00B611A7"/>
    <w:rsid w:val="00B70183"/>
    <w:rsid w:val="00B757BF"/>
    <w:rsid w:val="00B7624D"/>
    <w:rsid w:val="00B81B79"/>
    <w:rsid w:val="00B9249C"/>
    <w:rsid w:val="00B949A7"/>
    <w:rsid w:val="00BB32AE"/>
    <w:rsid w:val="00BC4833"/>
    <w:rsid w:val="00BD173A"/>
    <w:rsid w:val="00BE03D2"/>
    <w:rsid w:val="00BE40B6"/>
    <w:rsid w:val="00BF3DBF"/>
    <w:rsid w:val="00C01465"/>
    <w:rsid w:val="00C03423"/>
    <w:rsid w:val="00C03751"/>
    <w:rsid w:val="00C057CE"/>
    <w:rsid w:val="00C07A7E"/>
    <w:rsid w:val="00C14C2A"/>
    <w:rsid w:val="00C16908"/>
    <w:rsid w:val="00C20BFF"/>
    <w:rsid w:val="00C2148C"/>
    <w:rsid w:val="00C24336"/>
    <w:rsid w:val="00C26A44"/>
    <w:rsid w:val="00C43285"/>
    <w:rsid w:val="00C4362F"/>
    <w:rsid w:val="00C464FB"/>
    <w:rsid w:val="00C46D6C"/>
    <w:rsid w:val="00C63DEC"/>
    <w:rsid w:val="00C77A22"/>
    <w:rsid w:val="00C82592"/>
    <w:rsid w:val="00C90698"/>
    <w:rsid w:val="00C94BAC"/>
    <w:rsid w:val="00C965CD"/>
    <w:rsid w:val="00CA0C7F"/>
    <w:rsid w:val="00CA4304"/>
    <w:rsid w:val="00CB3D0A"/>
    <w:rsid w:val="00CB4E82"/>
    <w:rsid w:val="00CC3EF6"/>
    <w:rsid w:val="00D00AFB"/>
    <w:rsid w:val="00D03866"/>
    <w:rsid w:val="00D104BB"/>
    <w:rsid w:val="00D11214"/>
    <w:rsid w:val="00D155D5"/>
    <w:rsid w:val="00D164C3"/>
    <w:rsid w:val="00D222D7"/>
    <w:rsid w:val="00D25E2E"/>
    <w:rsid w:val="00D32423"/>
    <w:rsid w:val="00D45C1C"/>
    <w:rsid w:val="00D60C35"/>
    <w:rsid w:val="00D66C47"/>
    <w:rsid w:val="00D80341"/>
    <w:rsid w:val="00D85AC4"/>
    <w:rsid w:val="00D8629A"/>
    <w:rsid w:val="00D913F7"/>
    <w:rsid w:val="00D95A04"/>
    <w:rsid w:val="00DA45F7"/>
    <w:rsid w:val="00DA4DC7"/>
    <w:rsid w:val="00DC4CF4"/>
    <w:rsid w:val="00DC7E93"/>
    <w:rsid w:val="00DD141D"/>
    <w:rsid w:val="00DD73CD"/>
    <w:rsid w:val="00DE54D5"/>
    <w:rsid w:val="00E034F3"/>
    <w:rsid w:val="00E037D3"/>
    <w:rsid w:val="00E102D5"/>
    <w:rsid w:val="00E13ECA"/>
    <w:rsid w:val="00E15481"/>
    <w:rsid w:val="00E31C51"/>
    <w:rsid w:val="00E40C52"/>
    <w:rsid w:val="00E40CB1"/>
    <w:rsid w:val="00E43DCD"/>
    <w:rsid w:val="00E518C5"/>
    <w:rsid w:val="00E57FC8"/>
    <w:rsid w:val="00E61FED"/>
    <w:rsid w:val="00E622BE"/>
    <w:rsid w:val="00E73CE1"/>
    <w:rsid w:val="00E84EC7"/>
    <w:rsid w:val="00E8672A"/>
    <w:rsid w:val="00E90B0F"/>
    <w:rsid w:val="00E934B1"/>
    <w:rsid w:val="00E96ACE"/>
    <w:rsid w:val="00EA03B4"/>
    <w:rsid w:val="00EA6006"/>
    <w:rsid w:val="00EA6870"/>
    <w:rsid w:val="00EB1A1B"/>
    <w:rsid w:val="00EC0253"/>
    <w:rsid w:val="00ED1CED"/>
    <w:rsid w:val="00ED5877"/>
    <w:rsid w:val="00EF7EB6"/>
    <w:rsid w:val="00F03700"/>
    <w:rsid w:val="00F15E61"/>
    <w:rsid w:val="00F244B9"/>
    <w:rsid w:val="00F3179A"/>
    <w:rsid w:val="00F33A31"/>
    <w:rsid w:val="00F36876"/>
    <w:rsid w:val="00F4036D"/>
    <w:rsid w:val="00F537F5"/>
    <w:rsid w:val="00F63CC5"/>
    <w:rsid w:val="00F65281"/>
    <w:rsid w:val="00F71D15"/>
    <w:rsid w:val="00F72169"/>
    <w:rsid w:val="00F86FD9"/>
    <w:rsid w:val="00F8714C"/>
    <w:rsid w:val="00F90789"/>
    <w:rsid w:val="00F95E43"/>
    <w:rsid w:val="00FA18C7"/>
    <w:rsid w:val="00FA3DD8"/>
    <w:rsid w:val="00FB1AD0"/>
    <w:rsid w:val="00FB5E20"/>
    <w:rsid w:val="00FE2011"/>
    <w:rsid w:val="00FE4211"/>
    <w:rsid w:val="00FE736D"/>
    <w:rsid w:val="00FF5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E43300-6DC1-432A-B61C-AE87B5524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76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A52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52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Eugenia Modzelewska</dc:creator>
  <cp:keywords/>
  <dc:description/>
  <cp:lastModifiedBy>Teresa Bagińska</cp:lastModifiedBy>
  <cp:revision>2</cp:revision>
  <cp:lastPrinted>2016-07-01T06:16:00Z</cp:lastPrinted>
  <dcterms:created xsi:type="dcterms:W3CDTF">2016-07-04T07:37:00Z</dcterms:created>
  <dcterms:modified xsi:type="dcterms:W3CDTF">2016-07-04T07:37:00Z</dcterms:modified>
</cp:coreProperties>
</file>